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5CBCB745"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612350">
        <w:rPr>
          <w:rFonts w:eastAsia="MS Mincho"/>
          <w:b/>
          <w:sz w:val="24"/>
          <w:szCs w:val="24"/>
          <w:lang w:eastAsia="en-GB"/>
        </w:rPr>
        <w:t>2</w:t>
      </w:r>
      <w:r w:rsidRPr="00537CC2">
        <w:rPr>
          <w:rFonts w:eastAsia="MS Mincho"/>
          <w:b/>
          <w:sz w:val="24"/>
          <w:szCs w:val="24"/>
          <w:lang w:eastAsia="en-GB"/>
        </w:rPr>
        <w:t xml:space="preserve"> electronic</w:t>
      </w:r>
      <w:r w:rsidRPr="00537CC2">
        <w:rPr>
          <w:rFonts w:eastAsia="MS Mincho"/>
          <w:b/>
          <w:sz w:val="24"/>
          <w:szCs w:val="24"/>
          <w:lang w:eastAsia="en-GB"/>
        </w:rPr>
        <w:tab/>
      </w:r>
      <w:r w:rsidR="001F1A2F" w:rsidRPr="001F1A2F">
        <w:rPr>
          <w:rFonts w:eastAsia="MS Mincho"/>
          <w:b/>
          <w:sz w:val="24"/>
          <w:szCs w:val="24"/>
          <w:lang w:eastAsia="en-GB"/>
        </w:rPr>
        <w:t>R2-2010387</w:t>
      </w:r>
    </w:p>
    <w:p w14:paraId="5EC24241" w14:textId="5720A8D0"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612350">
        <w:rPr>
          <w:rFonts w:eastAsia="宋体" w:cs="Arial" w:hint="eastAsia"/>
          <w:b/>
          <w:sz w:val="24"/>
          <w:szCs w:val="24"/>
          <w:lang w:val="de-DE" w:eastAsia="zh-CN"/>
        </w:rPr>
        <w:t>November</w:t>
      </w:r>
      <w:r w:rsidRPr="00537CC2">
        <w:rPr>
          <w:rFonts w:eastAsia="宋体" w:cs="Arial"/>
          <w:b/>
          <w:sz w:val="24"/>
          <w:szCs w:val="24"/>
          <w:lang w:val="de-DE" w:eastAsia="zh-CN"/>
        </w:rPr>
        <w:t xml:space="preserve"> </w:t>
      </w:r>
      <w:r w:rsidR="00612350">
        <w:rPr>
          <w:rFonts w:eastAsia="宋体" w:cs="Arial"/>
          <w:b/>
          <w:sz w:val="24"/>
          <w:szCs w:val="24"/>
          <w:lang w:val="de-DE" w:eastAsia="zh-CN"/>
        </w:rPr>
        <w:t>2</w:t>
      </w:r>
      <w:r w:rsidRPr="00537CC2">
        <w:rPr>
          <w:rFonts w:eastAsia="宋体" w:cs="Arial"/>
          <w:b/>
          <w:sz w:val="24"/>
          <w:szCs w:val="24"/>
          <w:lang w:val="de-DE" w:eastAsia="zh-CN"/>
        </w:rPr>
        <w:t xml:space="preserve"> – </w:t>
      </w:r>
      <w:r w:rsidR="00612350">
        <w:rPr>
          <w:rFonts w:eastAsia="宋体" w:cs="Arial" w:hint="eastAsia"/>
          <w:b/>
          <w:sz w:val="24"/>
          <w:szCs w:val="24"/>
          <w:lang w:val="de-DE" w:eastAsia="zh-CN"/>
        </w:rPr>
        <w:t>November</w:t>
      </w:r>
      <w:r w:rsidRPr="00537CC2">
        <w:rPr>
          <w:rFonts w:eastAsia="宋体" w:cs="Arial"/>
          <w:b/>
          <w:sz w:val="24"/>
          <w:szCs w:val="24"/>
          <w:lang w:val="de-DE" w:eastAsia="zh-CN"/>
        </w:rPr>
        <w:t xml:space="preserve"> </w:t>
      </w:r>
      <w:r w:rsidR="00612350">
        <w:rPr>
          <w:rFonts w:eastAsia="宋体" w:cs="Arial"/>
          <w:b/>
          <w:sz w:val="24"/>
          <w:szCs w:val="24"/>
          <w:lang w:val="de-DE" w:eastAsia="zh-CN"/>
        </w:rPr>
        <w:t>14</w:t>
      </w:r>
      <w:r w:rsidRPr="00537CC2">
        <w:rPr>
          <w:rFonts w:eastAsia="宋体" w:cs="Arial"/>
          <w:b/>
          <w:sz w:val="24"/>
          <w:szCs w:val="24"/>
          <w:lang w:val="de-DE" w:eastAsia="zh-CN"/>
        </w:rPr>
        <w:t xml:space="preserve"> 2020</w:t>
      </w:r>
    </w:p>
    <w:p w14:paraId="5D749D5D" w14:textId="5073FC79"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5A5028">
        <w:rPr>
          <w:rFonts w:eastAsia="宋体" w:cs="Arial"/>
          <w:b/>
          <w:bCs/>
          <w:sz w:val="24"/>
          <w:lang w:eastAsia="zh-CN"/>
        </w:rPr>
        <w:t>8.1.3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4C3F6A84"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A900F2">
        <w:rPr>
          <w:rFonts w:cs="Arial"/>
          <w:b/>
          <w:bCs/>
          <w:sz w:val="24"/>
          <w:lang w:eastAsia="zh-CN"/>
        </w:rPr>
        <w:t>Idle and Inactive UE MBS reception</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541B6C13" w14:textId="77777777" w:rsidR="00E81649" w:rsidRDefault="00E81649" w:rsidP="005A5028">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n RAN2#111e meeting, how to support I</w:t>
      </w:r>
      <w:r w:rsidRPr="00E81649">
        <w:rPr>
          <w:rFonts w:ascii="Times New Roman" w:eastAsiaTheme="minorEastAsia" w:hAnsi="Times New Roman"/>
          <w:szCs w:val="24"/>
          <w:lang w:eastAsia="zh-CN"/>
        </w:rPr>
        <w:t>dle and Inactive mode UEs</w:t>
      </w:r>
      <w:r>
        <w:rPr>
          <w:rFonts w:ascii="Times New Roman" w:eastAsiaTheme="minorEastAsia" w:hAnsi="Times New Roman"/>
          <w:szCs w:val="24"/>
          <w:lang w:eastAsia="zh-CN"/>
        </w:rPr>
        <w:t xml:space="preserve"> to receive MBS was discussed, but no agreements were made, only </w:t>
      </w:r>
      <w:r w:rsidRPr="00E81649">
        <w:rPr>
          <w:rFonts w:ascii="Times New Roman" w:eastAsiaTheme="minorEastAsia" w:hAnsi="Times New Roman"/>
          <w:szCs w:val="24"/>
          <w:lang w:eastAsia="zh-CN"/>
        </w:rPr>
        <w:t xml:space="preserve">Chair observations: </w:t>
      </w:r>
    </w:p>
    <w:p w14:paraId="4775F6C0" w14:textId="72AF8F5A" w:rsidR="00E81649" w:rsidRPr="00E81649" w:rsidRDefault="00E81649" w:rsidP="00E81649">
      <w:pPr>
        <w:pStyle w:val="af2"/>
        <w:numPr>
          <w:ilvl w:val="0"/>
          <w:numId w:val="11"/>
        </w:numPr>
        <w:spacing w:before="240" w:after="0"/>
        <w:rPr>
          <w:rFonts w:ascii="Times New Roman" w:eastAsiaTheme="minorEastAsia" w:hAnsi="Times New Roman"/>
          <w:b/>
          <w:bCs/>
          <w:szCs w:val="24"/>
          <w:lang w:eastAsia="zh-CN"/>
        </w:rPr>
      </w:pPr>
      <w:r w:rsidRPr="00E81649">
        <w:rPr>
          <w:rFonts w:ascii="Times New Roman" w:eastAsiaTheme="minorEastAsia" w:hAnsi="Times New Roman"/>
          <w:b/>
          <w:bCs/>
          <w:szCs w:val="24"/>
          <w:lang w:eastAsia="zh-CN"/>
        </w:rPr>
        <w:t>Many proposals to reuse (to significant extent or even 100%) LTE SC-PTM for Idle/Inactive for NR. Some companies suggest to do control etc in connected also for Idle/Inactive delivery.</w:t>
      </w:r>
    </w:p>
    <w:p w14:paraId="19EA56AD" w14:textId="7E931469" w:rsidR="00612350" w:rsidRPr="00DB09A1" w:rsidRDefault="00E81649" w:rsidP="005A5028">
      <w:pPr>
        <w:spacing w:before="240" w:after="0"/>
        <w:rPr>
          <w:rFonts w:ascii="Times New Roman" w:eastAsiaTheme="minorEastAsia" w:hAnsi="Times New Roman"/>
          <w:szCs w:val="24"/>
          <w:lang w:eastAsia="zh-CN"/>
        </w:rPr>
      </w:pPr>
      <w:r>
        <w:rPr>
          <w:rFonts w:ascii="Times New Roman" w:eastAsiaTheme="minorEastAsia" w:hAnsi="Times New Roman"/>
          <w:szCs w:val="24"/>
          <w:lang w:eastAsia="zh-CN"/>
        </w:rPr>
        <w:t>Based on the chair observation</w:t>
      </w:r>
      <w:r w:rsidR="0072474C">
        <w:rPr>
          <w:rFonts w:ascii="Times New Roman" w:eastAsiaTheme="minorEastAsia" w:hAnsi="Times New Roman"/>
          <w:szCs w:val="24"/>
          <w:lang w:eastAsia="zh-CN"/>
        </w:rPr>
        <w:t>s</w:t>
      </w:r>
      <w:r>
        <w:rPr>
          <w:rFonts w:ascii="Times New Roman" w:eastAsiaTheme="minorEastAsia" w:hAnsi="Times New Roman"/>
          <w:szCs w:val="24"/>
          <w:lang w:eastAsia="zh-CN"/>
        </w:rPr>
        <w:t xml:space="preserve">, </w:t>
      </w:r>
      <w:r w:rsidR="00612350" w:rsidRPr="00DB09A1">
        <w:rPr>
          <w:rFonts w:ascii="Times New Roman" w:eastAsiaTheme="minorEastAsia" w:hAnsi="Times New Roman"/>
          <w:szCs w:val="24"/>
          <w:lang w:eastAsia="zh-CN"/>
        </w:rPr>
        <w:t>email discussion [Post111-e][</w:t>
      </w:r>
      <w:proofErr w:type="gramStart"/>
      <w:r w:rsidR="00612350" w:rsidRPr="00DB09A1">
        <w:rPr>
          <w:rFonts w:ascii="Times New Roman" w:eastAsiaTheme="minorEastAsia" w:hAnsi="Times New Roman"/>
          <w:szCs w:val="24"/>
          <w:lang w:eastAsia="zh-CN"/>
        </w:rPr>
        <w:t>906][</w:t>
      </w:r>
      <w:proofErr w:type="gramEnd"/>
      <w:r w:rsidR="00612350" w:rsidRPr="00DB09A1">
        <w:rPr>
          <w:rFonts w:ascii="Times New Roman" w:eastAsiaTheme="minorEastAsia" w:hAnsi="Times New Roman"/>
          <w:szCs w:val="24"/>
          <w:lang w:eastAsia="zh-CN"/>
        </w:rPr>
        <w:t>MBS] Idle mode support</w:t>
      </w:r>
      <w:r w:rsidR="00751B62" w:rsidRPr="00DB09A1">
        <w:rPr>
          <w:rFonts w:ascii="Times New Roman" w:eastAsiaTheme="minorEastAsia" w:hAnsi="Times New Roman"/>
          <w:szCs w:val="24"/>
          <w:lang w:eastAsia="zh-CN"/>
        </w:rPr>
        <w:t xml:space="preserve"> [1]</w:t>
      </w:r>
      <w:r>
        <w:rPr>
          <w:rFonts w:ascii="Times New Roman" w:eastAsiaTheme="minorEastAsia" w:hAnsi="Times New Roman"/>
          <w:szCs w:val="24"/>
          <w:lang w:eastAsia="zh-CN"/>
        </w:rPr>
        <w:t xml:space="preserve"> was organized</w:t>
      </w:r>
      <w:r w:rsidR="00612350" w:rsidRPr="00DB09A1">
        <w:rPr>
          <w:rFonts w:ascii="Times New Roman" w:eastAsiaTheme="minorEastAsia" w:hAnsi="Times New Roman"/>
          <w:szCs w:val="24"/>
          <w:lang w:eastAsia="zh-CN"/>
        </w:rPr>
        <w:t xml:space="preserve">, in which two kinds of solutions </w:t>
      </w:r>
      <w:r w:rsidR="0072474C">
        <w:rPr>
          <w:rFonts w:ascii="Times New Roman" w:eastAsiaTheme="minorEastAsia" w:hAnsi="Times New Roman"/>
          <w:szCs w:val="24"/>
          <w:lang w:eastAsia="zh-CN"/>
        </w:rPr>
        <w:t xml:space="preserve">for Idle/Inactive UE MBS reception </w:t>
      </w:r>
      <w:r w:rsidR="00612350" w:rsidRPr="00DB09A1">
        <w:rPr>
          <w:rFonts w:ascii="Times New Roman" w:eastAsiaTheme="minorEastAsia" w:hAnsi="Times New Roman"/>
          <w:szCs w:val="24"/>
          <w:lang w:eastAsia="zh-CN"/>
        </w:rPr>
        <w:t xml:space="preserve">are summarized. In this contribution, we compare different solutions and shared our view about how to support Idle/Inactive UEs. </w:t>
      </w:r>
    </w:p>
    <w:p w14:paraId="6A1F4EB1" w14:textId="46DF830E" w:rsidR="00CD4C7B" w:rsidRDefault="004931AB" w:rsidP="00545137">
      <w:pPr>
        <w:pStyle w:val="1"/>
        <w:rPr>
          <w:lang w:eastAsia="zh-CN"/>
        </w:rPr>
      </w:pPr>
      <w:r>
        <w:rPr>
          <w:lang w:eastAsia="zh-CN"/>
        </w:rPr>
        <w:t>D</w:t>
      </w:r>
      <w:r>
        <w:rPr>
          <w:rFonts w:hint="eastAsia"/>
          <w:lang w:eastAsia="zh-CN"/>
        </w:rPr>
        <w:t>iscussion</w:t>
      </w:r>
    </w:p>
    <w:p w14:paraId="07B39B89" w14:textId="24266D38" w:rsidR="00751B62" w:rsidRPr="00DB09A1" w:rsidRDefault="00751B62" w:rsidP="00751B62">
      <w:pPr>
        <w:rPr>
          <w:rFonts w:ascii="Times New Roman" w:hAnsi="Times New Roman"/>
          <w:lang w:eastAsia="zh-CN"/>
        </w:rPr>
      </w:pPr>
      <w:r w:rsidRPr="00DB09A1">
        <w:rPr>
          <w:rFonts w:ascii="Times New Roman" w:hAnsi="Times New Roman"/>
          <w:lang w:eastAsia="zh-CN"/>
        </w:rPr>
        <w:t>As summarized in email discussion [1], there are two kinds of solutions:</w:t>
      </w:r>
    </w:p>
    <w:p w14:paraId="7138D4A2" w14:textId="75A45B58" w:rsidR="00751B62" w:rsidRPr="00DB09A1" w:rsidRDefault="00751B62" w:rsidP="00751B62">
      <w:pPr>
        <w:rPr>
          <w:rFonts w:ascii="Times New Roman" w:hAnsi="Times New Roman"/>
          <w:lang w:eastAsia="zh-CN"/>
        </w:rPr>
      </w:pPr>
      <w:r w:rsidRPr="00DB09A1">
        <w:rPr>
          <w:rFonts w:ascii="Times New Roman" w:hAnsi="Times New Roman"/>
          <w:b/>
          <w:bCs/>
          <w:u w:val="single"/>
          <w:lang w:eastAsia="zh-CN"/>
        </w:rPr>
        <w:t xml:space="preserve">Solution A: </w:t>
      </w:r>
      <w:r w:rsidRPr="00DB09A1">
        <w:rPr>
          <w:rFonts w:ascii="Times New Roman" w:hAnsi="Times New Roman"/>
          <w:lang w:eastAsia="zh-CN"/>
        </w:rPr>
        <w:t>reusing connected mode solution for idle and inactive mode. And two sub-options for Solution A are described as below:</w:t>
      </w:r>
    </w:p>
    <w:p w14:paraId="3D513E6C" w14:textId="68DB15DE" w:rsidR="00751B62" w:rsidRPr="00DB09A1" w:rsidRDefault="00751B62" w:rsidP="00751B62">
      <w:pPr>
        <w:pStyle w:val="af2"/>
        <w:numPr>
          <w:ilvl w:val="0"/>
          <w:numId w:val="9"/>
        </w:numPr>
        <w:rPr>
          <w:rFonts w:ascii="Times New Roman" w:hAnsi="Times New Roman"/>
          <w:lang w:eastAsia="zh-CN"/>
        </w:rPr>
      </w:pPr>
      <w:r w:rsidRPr="00DB09A1">
        <w:rPr>
          <w:rFonts w:ascii="Times New Roman" w:hAnsi="Times New Roman"/>
          <w:lang w:eastAsia="zh-CN"/>
        </w:rPr>
        <w:t>Solution A1: MBS reception is supported for UEs in Idle/ inactive mode, but the PTM configuration acquired in connected mode is reused.</w:t>
      </w:r>
    </w:p>
    <w:p w14:paraId="37E2C316" w14:textId="39D0E6F7" w:rsidR="00751B62" w:rsidRPr="00DB09A1" w:rsidRDefault="00751B62" w:rsidP="00751B62">
      <w:pPr>
        <w:pStyle w:val="af2"/>
        <w:numPr>
          <w:ilvl w:val="0"/>
          <w:numId w:val="9"/>
        </w:numPr>
        <w:rPr>
          <w:rFonts w:ascii="Times New Roman" w:hAnsi="Times New Roman"/>
          <w:lang w:eastAsia="zh-CN"/>
        </w:rPr>
      </w:pPr>
      <w:r w:rsidRPr="00DB09A1">
        <w:rPr>
          <w:rFonts w:ascii="Times New Roman" w:hAnsi="Times New Roman"/>
          <w:lang w:eastAsia="zh-CN"/>
        </w:rPr>
        <w:t>Solution A2: MBS reception is not supported for UEs in idle/inactive mode, i.e., UEs need to transit to and stay in connected mode for MBS reception.</w:t>
      </w:r>
    </w:p>
    <w:p w14:paraId="7D1F4C16" w14:textId="782856CF" w:rsidR="00751B62" w:rsidRPr="00DB09A1" w:rsidRDefault="00751B62" w:rsidP="00751B62">
      <w:pPr>
        <w:rPr>
          <w:rFonts w:ascii="Times New Roman" w:hAnsi="Times New Roman"/>
          <w:lang w:eastAsia="zh-CN"/>
        </w:rPr>
      </w:pPr>
      <w:r w:rsidRPr="00DB09A1">
        <w:rPr>
          <w:rFonts w:ascii="Times New Roman" w:hAnsi="Times New Roman"/>
          <w:b/>
          <w:bCs/>
          <w:u w:val="single"/>
          <w:lang w:eastAsia="zh-CN"/>
        </w:rPr>
        <w:t xml:space="preserve">Solution B: </w:t>
      </w:r>
      <w:r w:rsidRPr="00DB09A1">
        <w:rPr>
          <w:rFonts w:ascii="Times New Roman" w:hAnsi="Times New Roman"/>
          <w:lang w:eastAsia="zh-CN"/>
        </w:rPr>
        <w:t xml:space="preserve">use the SC-PTM solution as the baseline, with which MBS reception and PTM configuration is acquired in Idle/Inactive mode, UE </w:t>
      </w:r>
      <w:r w:rsidR="00B550CB" w:rsidRPr="00DB09A1">
        <w:rPr>
          <w:rFonts w:ascii="Times New Roman" w:hAnsi="Times New Roman"/>
          <w:lang w:eastAsia="zh-CN"/>
        </w:rPr>
        <w:t>does</w:t>
      </w:r>
      <w:r w:rsidRPr="00DB09A1">
        <w:rPr>
          <w:rFonts w:ascii="Times New Roman" w:hAnsi="Times New Roman"/>
          <w:lang w:eastAsia="zh-CN"/>
        </w:rPr>
        <w:t xml:space="preserve"> not need to transit to connected mode.</w:t>
      </w:r>
    </w:p>
    <w:p w14:paraId="5225A063" w14:textId="35363D3A" w:rsidR="00B56706" w:rsidRPr="00DB09A1" w:rsidRDefault="002A1A39" w:rsidP="00751B62">
      <w:pPr>
        <w:rPr>
          <w:rFonts w:ascii="Times New Roman" w:hAnsi="Times New Roman"/>
          <w:lang w:eastAsia="zh-CN"/>
        </w:rPr>
      </w:pPr>
      <w:r w:rsidRPr="00DB09A1">
        <w:rPr>
          <w:rFonts w:ascii="Times New Roman" w:hAnsi="Times New Roman"/>
          <w:lang w:eastAsia="zh-CN"/>
        </w:rPr>
        <w:t xml:space="preserve">For </w:t>
      </w:r>
      <w:r w:rsidR="00B56706" w:rsidRPr="00DB09A1">
        <w:rPr>
          <w:rFonts w:ascii="Times New Roman" w:hAnsi="Times New Roman"/>
          <w:lang w:eastAsia="zh-CN"/>
        </w:rPr>
        <w:t xml:space="preserve">solution A, both two sub-options, UE has to transit from Idle/Inactive mode to Connected mode every time when the configuration is updated or UE moves to a new cell, which has </w:t>
      </w:r>
      <w:r w:rsidR="00AC5986" w:rsidRPr="00DB09A1">
        <w:rPr>
          <w:rFonts w:ascii="Times New Roman" w:hAnsi="Times New Roman"/>
          <w:lang w:eastAsia="zh-CN"/>
        </w:rPr>
        <w:t xml:space="preserve">the </w:t>
      </w:r>
      <w:r w:rsidR="00B56706" w:rsidRPr="00DB09A1">
        <w:rPr>
          <w:rFonts w:ascii="Times New Roman" w:hAnsi="Times New Roman"/>
          <w:lang w:eastAsia="zh-CN"/>
        </w:rPr>
        <w:t>following impacts to UEs or network:</w:t>
      </w:r>
    </w:p>
    <w:p w14:paraId="35F58842" w14:textId="1EDE2983" w:rsidR="00B56706" w:rsidRPr="00DB09A1" w:rsidRDefault="00B56706" w:rsidP="00B56706">
      <w:pPr>
        <w:pStyle w:val="af2"/>
        <w:numPr>
          <w:ilvl w:val="0"/>
          <w:numId w:val="5"/>
        </w:numPr>
        <w:rPr>
          <w:rFonts w:ascii="Times New Roman" w:hAnsi="Times New Roman"/>
          <w:lang w:eastAsia="zh-CN"/>
        </w:rPr>
      </w:pPr>
      <w:r w:rsidRPr="00DB09A1">
        <w:rPr>
          <w:rFonts w:ascii="Times New Roman" w:hAnsi="Times New Roman"/>
          <w:lang w:eastAsia="zh-CN"/>
        </w:rPr>
        <w:t>Increased UE power consumption to do mode transition and receiving paging.</w:t>
      </w:r>
    </w:p>
    <w:p w14:paraId="603A6D45" w14:textId="1A0699EE" w:rsidR="00B56706" w:rsidRPr="00DB09A1" w:rsidRDefault="00B56706" w:rsidP="00B56706">
      <w:pPr>
        <w:pStyle w:val="af2"/>
        <w:numPr>
          <w:ilvl w:val="0"/>
          <w:numId w:val="5"/>
        </w:numPr>
        <w:rPr>
          <w:rFonts w:ascii="Times New Roman" w:hAnsi="Times New Roman"/>
          <w:lang w:eastAsia="zh-CN"/>
        </w:rPr>
      </w:pPr>
      <w:r w:rsidRPr="00DB09A1">
        <w:rPr>
          <w:rFonts w:ascii="Times New Roman" w:hAnsi="Times New Roman"/>
          <w:lang w:eastAsia="zh-CN"/>
        </w:rPr>
        <w:t>Increased network overhead for paging</w:t>
      </w:r>
      <w:r w:rsidR="00AC5986" w:rsidRPr="00DB09A1">
        <w:rPr>
          <w:rFonts w:ascii="Times New Roman" w:hAnsi="Times New Roman"/>
          <w:lang w:eastAsia="zh-CN"/>
        </w:rPr>
        <w:t xml:space="preserve"> and configuration delivery, also the paging load may be huge, as the MBS configuration may change dynamically and frequently.</w:t>
      </w:r>
      <w:r w:rsidR="007A66CE" w:rsidRPr="00DB09A1">
        <w:rPr>
          <w:rFonts w:ascii="Times New Roman" w:hAnsi="Times New Roman"/>
          <w:lang w:eastAsia="zh-CN"/>
        </w:rPr>
        <w:t xml:space="preserve"> To solve this problem, some paging enhancements like group-paging could be considered, which may increase extra specification workload.</w:t>
      </w:r>
    </w:p>
    <w:p w14:paraId="293A2DAE" w14:textId="0EF04ED4" w:rsidR="00AC5986" w:rsidRPr="00DB09A1" w:rsidRDefault="00AC5986" w:rsidP="00B56706">
      <w:pPr>
        <w:pStyle w:val="af2"/>
        <w:numPr>
          <w:ilvl w:val="0"/>
          <w:numId w:val="5"/>
        </w:numPr>
        <w:rPr>
          <w:rFonts w:ascii="Times New Roman" w:hAnsi="Times New Roman"/>
          <w:lang w:eastAsia="zh-CN"/>
        </w:rPr>
      </w:pPr>
      <w:r w:rsidRPr="00DB09A1">
        <w:rPr>
          <w:rFonts w:ascii="Times New Roman" w:hAnsi="Times New Roman"/>
          <w:lang w:eastAsia="zh-CN"/>
        </w:rPr>
        <w:t>Causing network congestion, as there may a huge number of UEs performing RACH to the cell, which may affect not only MBS UEs but also others UEs in the cell.</w:t>
      </w:r>
    </w:p>
    <w:p w14:paraId="340CD2B0" w14:textId="40664603" w:rsidR="00AC5986" w:rsidRPr="00DB09A1" w:rsidRDefault="00AC5986" w:rsidP="00B56706">
      <w:pPr>
        <w:pStyle w:val="af2"/>
        <w:numPr>
          <w:ilvl w:val="0"/>
          <w:numId w:val="5"/>
        </w:numPr>
        <w:rPr>
          <w:rFonts w:ascii="Times New Roman" w:hAnsi="Times New Roman"/>
          <w:lang w:eastAsia="zh-CN"/>
        </w:rPr>
      </w:pPr>
      <w:r w:rsidRPr="00DB09A1">
        <w:rPr>
          <w:rFonts w:ascii="Times New Roman" w:hAnsi="Times New Roman"/>
          <w:lang w:eastAsia="zh-CN"/>
        </w:rPr>
        <w:t>For some time-sensitive UEs or services, Solution A may cause extra latency due to getting configuration beforehand.</w:t>
      </w:r>
    </w:p>
    <w:p w14:paraId="225474BE" w14:textId="416A226C" w:rsidR="00AC5986" w:rsidRPr="00DB09A1" w:rsidRDefault="00AC5986" w:rsidP="00AC5986">
      <w:pPr>
        <w:pStyle w:val="af2"/>
        <w:numPr>
          <w:ilvl w:val="0"/>
          <w:numId w:val="5"/>
        </w:numPr>
        <w:rPr>
          <w:rFonts w:ascii="Times New Roman" w:hAnsi="Times New Roman"/>
          <w:lang w:eastAsia="zh-CN"/>
        </w:rPr>
      </w:pPr>
      <w:r w:rsidRPr="00DB09A1">
        <w:rPr>
          <w:rFonts w:ascii="Times New Roman" w:hAnsi="Times New Roman"/>
          <w:lang w:eastAsia="zh-CN"/>
        </w:rPr>
        <w:lastRenderedPageBreak/>
        <w:t>It is not suitable for different kinds services or UEs, like multicast UEs, broadcast UEs or any other kinds UEs in the future release.</w:t>
      </w:r>
    </w:p>
    <w:p w14:paraId="117574D3" w14:textId="64BB67C8" w:rsidR="00AC5986" w:rsidRPr="00F033AF" w:rsidRDefault="00AC5986" w:rsidP="00AC5986">
      <w:pPr>
        <w:rPr>
          <w:rFonts w:ascii="Times New Roman" w:hAnsi="Times New Roman"/>
          <w:b/>
          <w:bCs/>
          <w:lang w:eastAsia="zh-CN"/>
        </w:rPr>
      </w:pPr>
      <w:bookmarkStart w:id="2" w:name="_Hlk53948178"/>
      <w:r w:rsidRPr="00F033AF">
        <w:rPr>
          <w:rFonts w:ascii="Times New Roman" w:hAnsi="Times New Roman"/>
          <w:b/>
          <w:bCs/>
          <w:lang w:eastAsia="zh-CN"/>
        </w:rPr>
        <w:t xml:space="preserve">Observation 1: </w:t>
      </w:r>
      <w:r w:rsidR="007A66CE" w:rsidRPr="00F033AF">
        <w:rPr>
          <w:rFonts w:ascii="Times New Roman" w:hAnsi="Times New Roman"/>
          <w:b/>
          <w:bCs/>
          <w:lang w:eastAsia="zh-CN"/>
        </w:rPr>
        <w:t>S</w:t>
      </w:r>
      <w:r w:rsidRPr="00F033AF">
        <w:rPr>
          <w:rFonts w:ascii="Times New Roman" w:hAnsi="Times New Roman"/>
          <w:b/>
          <w:bCs/>
          <w:lang w:eastAsia="zh-CN"/>
        </w:rPr>
        <w:t>olution A has the following impacts to UEs or network:</w:t>
      </w:r>
    </w:p>
    <w:p w14:paraId="620F7288" w14:textId="77777777" w:rsidR="00AC5986" w:rsidRPr="00F033AF" w:rsidRDefault="00AC5986" w:rsidP="00AC5986">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Increased UE power consumption to do mode transition and receiving paging.</w:t>
      </w:r>
    </w:p>
    <w:p w14:paraId="05A9A7DF" w14:textId="5C1BA1AE" w:rsidR="00AC5986" w:rsidRPr="00F033AF" w:rsidRDefault="00AC5986" w:rsidP="00AC5986">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Increased network overhead for paging and configuration delivery, also the paging load may be huge, as the MBS configuration may change dynamically and frequently.</w:t>
      </w:r>
      <w:r w:rsidR="007A66CE" w:rsidRPr="00F033AF">
        <w:rPr>
          <w:rFonts w:ascii="Times New Roman" w:hAnsi="Times New Roman"/>
          <w:b/>
          <w:bCs/>
        </w:rPr>
        <w:t xml:space="preserve"> </w:t>
      </w:r>
      <w:r w:rsidR="007A66CE" w:rsidRPr="00F033AF">
        <w:rPr>
          <w:rFonts w:ascii="Times New Roman" w:hAnsi="Times New Roman"/>
          <w:b/>
          <w:bCs/>
          <w:lang w:eastAsia="zh-CN"/>
        </w:rPr>
        <w:t>To solve this problem, some paging enhancements like group-paging could be considered, which may increase extra specification workload.</w:t>
      </w:r>
    </w:p>
    <w:p w14:paraId="5899CF08" w14:textId="77777777" w:rsidR="00AC5986" w:rsidRPr="00F033AF" w:rsidRDefault="00AC5986" w:rsidP="00AC5986">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Causing network congestion, as there may a huge number of UEs performing RACH to the cell, which may affect not only MBS UEs but also others UEs in the cell.</w:t>
      </w:r>
    </w:p>
    <w:p w14:paraId="1FA84884" w14:textId="77777777" w:rsidR="00AC5986" w:rsidRPr="00F033AF" w:rsidRDefault="00AC5986" w:rsidP="00AC5986">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For some time-sensitive UEs or services, Solution A may cause extra latency due to getting configuration beforehand.</w:t>
      </w:r>
    </w:p>
    <w:p w14:paraId="1FB7567D" w14:textId="2B166FF9" w:rsidR="00AC5986" w:rsidRPr="00F033AF" w:rsidRDefault="00AC5986" w:rsidP="00AC5986">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It is not suitable for different kinds services or UEs, like multicast UEs, broadcast UEs or any other kinds UEs in the future release.</w:t>
      </w:r>
    </w:p>
    <w:bookmarkEnd w:id="2"/>
    <w:p w14:paraId="404FF25B" w14:textId="77777777" w:rsidR="00E81649" w:rsidRPr="00DB09A1" w:rsidRDefault="00E81649" w:rsidP="00E81649">
      <w:pPr>
        <w:rPr>
          <w:rFonts w:ascii="Times New Roman" w:hAnsi="Times New Roman"/>
          <w:lang w:eastAsia="zh-CN"/>
        </w:rPr>
      </w:pPr>
      <w:r w:rsidRPr="00DB09A1">
        <w:rPr>
          <w:rFonts w:ascii="Times New Roman" w:hAnsi="Times New Roman"/>
          <w:lang w:eastAsia="zh-CN"/>
        </w:rPr>
        <w:t xml:space="preserve">Different from Solution A, in Solution B, UE does not to do status transition, which could save UE power. And Solution B could avoid paging load, and network congestion caused by UEs’ states transition. </w:t>
      </w:r>
    </w:p>
    <w:p w14:paraId="561154B0" w14:textId="77777777" w:rsidR="00E81649" w:rsidRPr="00DB09A1" w:rsidRDefault="00E81649" w:rsidP="00E81649">
      <w:pPr>
        <w:rPr>
          <w:rFonts w:ascii="Times New Roman" w:hAnsi="Times New Roman"/>
          <w:lang w:eastAsia="zh-CN"/>
        </w:rPr>
      </w:pPr>
      <w:r w:rsidRPr="00DB09A1">
        <w:rPr>
          <w:rFonts w:ascii="Times New Roman" w:hAnsi="Times New Roman"/>
          <w:lang w:eastAsia="zh-CN"/>
        </w:rPr>
        <w:t xml:space="preserve">Besides, there have been a lot of discussions for LTE SC-PTM, and most of them may be suitable for NR MBS, there reusing LTE SC-PTM as baseline could reduce our workload, only some enhancements related to NR new characters need to be figured out for further discussion. </w:t>
      </w:r>
    </w:p>
    <w:p w14:paraId="71EAD6A6" w14:textId="77777777" w:rsidR="00E81649" w:rsidRPr="00DB09A1" w:rsidRDefault="00E81649" w:rsidP="00E81649">
      <w:pPr>
        <w:rPr>
          <w:rFonts w:ascii="Times New Roman" w:hAnsi="Times New Roman"/>
          <w:lang w:eastAsia="zh-CN"/>
        </w:rPr>
      </w:pPr>
      <w:r w:rsidRPr="00DB09A1">
        <w:rPr>
          <w:rFonts w:ascii="Times New Roman" w:hAnsi="Times New Roman"/>
          <w:lang w:eastAsia="zh-CN"/>
        </w:rPr>
        <w:t>What’s more, Solution B has a good compatibility for multicast UEs and broadcast UE.</w:t>
      </w:r>
    </w:p>
    <w:p w14:paraId="1309CCF9" w14:textId="77777777" w:rsidR="00E81649" w:rsidRPr="00F033AF" w:rsidRDefault="00E81649" w:rsidP="00E81649">
      <w:pPr>
        <w:ind w:left="1277" w:hangingChars="638" w:hanging="1277"/>
        <w:rPr>
          <w:rFonts w:ascii="Times New Roman" w:hAnsi="Times New Roman"/>
          <w:b/>
          <w:bCs/>
          <w:lang w:eastAsia="zh-CN"/>
        </w:rPr>
      </w:pPr>
      <w:bookmarkStart w:id="3" w:name="_Hlk53948197"/>
      <w:r w:rsidRPr="00F033AF">
        <w:rPr>
          <w:rFonts w:ascii="Times New Roman" w:hAnsi="Times New Roman"/>
          <w:b/>
          <w:bCs/>
          <w:lang w:eastAsia="zh-CN"/>
        </w:rPr>
        <w:t xml:space="preserve">Observation 2: Solution B could save UE power, avoid paging load and has good compatibility for multicast UES and broadcast UEs. </w:t>
      </w:r>
    </w:p>
    <w:p w14:paraId="441D73A3" w14:textId="47EADBF8" w:rsidR="00E81649" w:rsidRDefault="00E81649" w:rsidP="00E81649">
      <w:pPr>
        <w:ind w:left="1277" w:hangingChars="638" w:hanging="1277"/>
        <w:rPr>
          <w:rFonts w:ascii="Times New Roman" w:hAnsi="Times New Roman"/>
          <w:b/>
          <w:bCs/>
          <w:lang w:eastAsia="zh-CN"/>
        </w:rPr>
      </w:pPr>
      <w:r w:rsidRPr="00F033AF">
        <w:rPr>
          <w:rFonts w:ascii="Times New Roman" w:hAnsi="Times New Roman"/>
          <w:b/>
          <w:bCs/>
          <w:lang w:eastAsia="zh-CN"/>
        </w:rPr>
        <w:t xml:space="preserve">Observation 3: </w:t>
      </w:r>
      <w:r>
        <w:rPr>
          <w:rFonts w:ascii="Times New Roman" w:hAnsi="Times New Roman"/>
          <w:b/>
          <w:bCs/>
          <w:lang w:eastAsia="zh-CN"/>
        </w:rPr>
        <w:t>T</w:t>
      </w:r>
      <w:r w:rsidRPr="00F033AF">
        <w:rPr>
          <w:rFonts w:ascii="Times New Roman" w:hAnsi="Times New Roman"/>
          <w:b/>
          <w:bCs/>
          <w:lang w:eastAsia="zh-CN"/>
        </w:rPr>
        <w:t>aking LTE SC-PTM as baseline for solution B could reduce specification work load and avoid huge SIB overhead.</w:t>
      </w:r>
      <w:bookmarkEnd w:id="3"/>
    </w:p>
    <w:p w14:paraId="4A800345" w14:textId="6A751C3C" w:rsidR="00E81649" w:rsidRPr="00E81649" w:rsidRDefault="0072474C" w:rsidP="0072474C">
      <w:pPr>
        <w:rPr>
          <w:rFonts w:ascii="Times New Roman" w:hAnsi="Times New Roman"/>
          <w:lang w:eastAsia="zh-CN"/>
        </w:rPr>
      </w:pPr>
      <w:r>
        <w:rPr>
          <w:rFonts w:ascii="Times New Roman" w:hAnsi="Times New Roman"/>
          <w:lang w:eastAsia="zh-CN"/>
        </w:rPr>
        <w:t xml:space="preserve">Based on the analysis above, we prefer to choose Solution B for Idle/Inactive UE MBS reception. </w:t>
      </w:r>
      <w:r w:rsidR="00E81649" w:rsidRPr="00F033AF">
        <w:rPr>
          <w:rFonts w:ascii="Times New Roman" w:hAnsi="Times New Roman" w:hint="eastAsia"/>
          <w:lang w:eastAsia="zh-CN"/>
        </w:rPr>
        <w:t>A</w:t>
      </w:r>
      <w:r w:rsidR="00E81649" w:rsidRPr="00F033AF">
        <w:rPr>
          <w:rFonts w:ascii="Times New Roman" w:hAnsi="Times New Roman"/>
          <w:lang w:eastAsia="zh-CN"/>
        </w:rPr>
        <w:t>lso,</w:t>
      </w:r>
      <w:r w:rsidR="00E81649">
        <w:rPr>
          <w:rFonts w:ascii="Times New Roman" w:hAnsi="Times New Roman"/>
          <w:lang w:eastAsia="zh-CN"/>
        </w:rPr>
        <w:t xml:space="preserve"> B-variant solution is mentioned in the email discussion. Different from solution B, all control information in Solution B-variant is carried on system information, gotten by UE by one time. Considering UE power consumption saving, B-variant could also be a potential solution to be considered for Idle/Inactive UEs.</w:t>
      </w:r>
    </w:p>
    <w:p w14:paraId="180585E6" w14:textId="1B03D70A" w:rsidR="00E81649" w:rsidRDefault="00E81649" w:rsidP="00E81649">
      <w:pPr>
        <w:ind w:left="1135" w:hangingChars="567" w:hanging="1135"/>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1:</w:t>
      </w:r>
      <w:r w:rsidRPr="00E81649">
        <w:t xml:space="preserve"> </w:t>
      </w:r>
      <w:r w:rsidRPr="00E81649">
        <w:rPr>
          <w:rFonts w:ascii="Times New Roman" w:hAnsi="Times New Roman"/>
          <w:b/>
          <w:bCs/>
          <w:lang w:eastAsia="zh-CN"/>
        </w:rPr>
        <w:t>Compared with solution A, solution B or B-variant is more suitable to be taken as baseline for Idle/Inactive UEs.</w:t>
      </w:r>
    </w:p>
    <w:p w14:paraId="7539C9B8" w14:textId="4A839A09" w:rsidR="00E81649" w:rsidRDefault="00E81649" w:rsidP="00E81649">
      <w:pPr>
        <w:rPr>
          <w:rFonts w:ascii="Times New Roman" w:hAnsi="Times New Roman"/>
          <w:lang w:eastAsia="zh-CN"/>
        </w:rPr>
      </w:pPr>
      <w:r w:rsidRPr="00DB09A1">
        <w:rPr>
          <w:rFonts w:ascii="Times New Roman" w:hAnsi="Times New Roman"/>
          <w:lang w:eastAsia="zh-CN"/>
        </w:rPr>
        <w:t>In the email discussion, some company mentioned the SIB overhead problem</w:t>
      </w:r>
      <w:r>
        <w:rPr>
          <w:rFonts w:ascii="Times New Roman" w:hAnsi="Times New Roman"/>
          <w:lang w:eastAsia="zh-CN"/>
        </w:rPr>
        <w:t xml:space="preserve"> of Solution B</w:t>
      </w:r>
      <w:r w:rsidRPr="00DB09A1">
        <w:rPr>
          <w:rFonts w:ascii="Times New Roman" w:hAnsi="Times New Roman"/>
          <w:lang w:eastAsia="zh-CN"/>
        </w:rPr>
        <w:t xml:space="preserve">, in our view, if we take LTE SC-PTM as much as possible, the information carried by </w:t>
      </w:r>
      <w:r>
        <w:rPr>
          <w:rFonts w:ascii="Times New Roman" w:hAnsi="Times New Roman"/>
          <w:lang w:eastAsia="zh-CN"/>
        </w:rPr>
        <w:t>system information</w:t>
      </w:r>
      <w:r w:rsidRPr="00DB09A1">
        <w:rPr>
          <w:rFonts w:ascii="Times New Roman" w:hAnsi="Times New Roman"/>
          <w:lang w:eastAsia="zh-CN"/>
        </w:rPr>
        <w:t xml:space="preserve"> is limited, which may not be a big issue. And to avoid unnecessary system and MCCH broadcasting, on-demand SI and MCCH could be taken into consideration.</w:t>
      </w:r>
      <w:r>
        <w:rPr>
          <w:rFonts w:ascii="Times New Roman" w:hAnsi="Times New Roman"/>
          <w:lang w:eastAsia="zh-CN"/>
        </w:rPr>
        <w:t xml:space="preserve"> Also, it may suit for Solution B-variant.</w:t>
      </w:r>
    </w:p>
    <w:p w14:paraId="7D990B13" w14:textId="77777777" w:rsidR="004116DD" w:rsidRDefault="004116DD" w:rsidP="004116DD">
      <w:pPr>
        <w:rPr>
          <w:rFonts w:ascii="Times New Roman" w:hAnsi="Times New Roman"/>
          <w:lang w:eastAsia="zh-CN"/>
        </w:rPr>
      </w:pPr>
      <w:r>
        <w:rPr>
          <w:rFonts w:ascii="Times New Roman" w:hAnsi="Times New Roman"/>
          <w:lang w:eastAsia="zh-CN"/>
        </w:rPr>
        <w:t>As we know, i</w:t>
      </w:r>
      <w:r w:rsidRPr="004116DD">
        <w:rPr>
          <w:rFonts w:ascii="Times New Roman" w:hAnsi="Times New Roman"/>
          <w:lang w:eastAsia="zh-CN"/>
        </w:rPr>
        <w:t xml:space="preserve">n SC-PTM, the change notification of the MBMS control information is sent in the first subframe in a Repetition Period where the SC-MCCH can be scheduled. The notification is sent using the DCI format 1C with SC-N-RNTI. When the UE receives the notification, it will acquire the updated SC-MCCH. </w:t>
      </w:r>
      <w:r>
        <w:rPr>
          <w:rFonts w:ascii="Times New Roman" w:hAnsi="Times New Roman" w:hint="eastAsia"/>
          <w:lang w:eastAsia="zh-CN"/>
        </w:rPr>
        <w:t xml:space="preserve">And during email discussion, </w:t>
      </w:r>
      <w:r w:rsidRPr="004116DD">
        <w:rPr>
          <w:rFonts w:ascii="Times New Roman" w:hAnsi="Times New Roman"/>
          <w:lang w:eastAsia="zh-CN"/>
        </w:rPr>
        <w:t xml:space="preserve">there </w:t>
      </w:r>
      <w:r w:rsidRPr="004116DD">
        <w:rPr>
          <w:rFonts w:ascii="Times New Roman" w:hAnsi="Times New Roman"/>
          <w:lang w:eastAsia="zh-CN"/>
        </w:rPr>
        <w:lastRenderedPageBreak/>
        <w:t>is concern from companies on the flexibility and efficiency of such SC-PTM mechanism.</w:t>
      </w:r>
      <w:r>
        <w:rPr>
          <w:rFonts w:ascii="Times New Roman" w:hAnsi="Times New Roman"/>
          <w:lang w:eastAsia="zh-CN"/>
        </w:rPr>
        <w:t xml:space="preserve"> For example, </w:t>
      </w:r>
      <w:r w:rsidRPr="004116DD">
        <w:rPr>
          <w:rFonts w:ascii="Times New Roman" w:hAnsi="Times New Roman"/>
          <w:lang w:eastAsia="zh-CN"/>
        </w:rPr>
        <w:t>using MCCH increases the UE requirements to regularly check for MCCH for changes, but UEs not interested in MBS are impacted by frequent SI change notifications.</w:t>
      </w:r>
      <w:r>
        <w:rPr>
          <w:rFonts w:ascii="Times New Roman" w:hAnsi="Times New Roman"/>
          <w:lang w:eastAsia="zh-CN"/>
        </w:rPr>
        <w:t xml:space="preserve"> Furthermore, </w:t>
      </w:r>
      <w:r w:rsidRPr="004116DD">
        <w:rPr>
          <w:rFonts w:ascii="Times New Roman" w:hAnsi="Times New Roman"/>
          <w:lang w:eastAsia="zh-CN"/>
        </w:rPr>
        <w:t>current SC-PTM mechanism</w:t>
      </w:r>
      <w:r>
        <w:rPr>
          <w:rFonts w:ascii="Times New Roman" w:hAnsi="Times New Roman"/>
          <w:lang w:eastAsia="zh-CN"/>
        </w:rPr>
        <w:t xml:space="preserve"> cannot avoid the</w:t>
      </w:r>
      <w:r w:rsidRPr="004116DD">
        <w:rPr>
          <w:rFonts w:ascii="Times New Roman" w:hAnsi="Times New Roman"/>
          <w:lang w:eastAsia="zh-CN"/>
        </w:rPr>
        <w:t xml:space="preserve"> UE will need to waked up and receive the updated SC-MCCH control information </w:t>
      </w:r>
      <w:r>
        <w:rPr>
          <w:rFonts w:ascii="Times New Roman" w:hAnsi="Times New Roman"/>
          <w:lang w:eastAsia="zh-CN"/>
        </w:rPr>
        <w:t>which it is not interested.</w:t>
      </w:r>
      <w:r w:rsidRPr="004116DD">
        <w:rPr>
          <w:rFonts w:ascii="Times New Roman" w:hAnsi="Times New Roman"/>
          <w:lang w:eastAsia="zh-CN"/>
        </w:rPr>
        <w:t xml:space="preserve"> </w:t>
      </w:r>
    </w:p>
    <w:p w14:paraId="1917D825" w14:textId="508B7821" w:rsidR="004116DD" w:rsidRDefault="004116DD" w:rsidP="004116DD">
      <w:pPr>
        <w:rPr>
          <w:rFonts w:ascii="Times New Roman" w:hAnsi="Times New Roman"/>
          <w:lang w:eastAsia="zh-CN"/>
        </w:rPr>
      </w:pPr>
      <w:r>
        <w:rPr>
          <w:rFonts w:ascii="Times New Roman" w:hAnsi="Times New Roman"/>
          <w:lang w:eastAsia="zh-CN"/>
        </w:rPr>
        <w:t xml:space="preserve">Therefore, we tend to prefer some enhancement in the </w:t>
      </w:r>
      <w:r w:rsidRPr="004116DD">
        <w:rPr>
          <w:rFonts w:ascii="Times New Roman" w:hAnsi="Times New Roman"/>
          <w:lang w:eastAsia="zh-CN"/>
        </w:rPr>
        <w:t>change notification of the MBMS control information</w:t>
      </w:r>
      <w:r>
        <w:rPr>
          <w:rFonts w:ascii="Times New Roman" w:hAnsi="Times New Roman"/>
          <w:lang w:eastAsia="zh-CN"/>
        </w:rPr>
        <w:t>, as follows:</w:t>
      </w:r>
    </w:p>
    <w:p w14:paraId="2147499C" w14:textId="77777777" w:rsidR="00572667" w:rsidRDefault="00DE10F6" w:rsidP="00572667">
      <w:pPr>
        <w:rPr>
          <w:rFonts w:ascii="Times New Roman" w:hAnsi="Times New Roman"/>
          <w:lang w:eastAsia="zh-CN"/>
        </w:rPr>
      </w:pPr>
      <w:r>
        <w:rPr>
          <w:rFonts w:ascii="Times New Roman" w:hAnsi="Times New Roman"/>
          <w:lang w:eastAsia="zh-CN"/>
        </w:rPr>
        <w:t>Reusing</w:t>
      </w:r>
      <w:r w:rsidR="004116DD">
        <w:rPr>
          <w:rFonts w:ascii="Times New Roman" w:hAnsi="Times New Roman"/>
          <w:lang w:eastAsia="zh-CN"/>
        </w:rPr>
        <w:t xml:space="preserve"> the short message </w:t>
      </w:r>
      <w:r>
        <w:rPr>
          <w:rFonts w:ascii="Times New Roman" w:hAnsi="Times New Roman"/>
          <w:lang w:eastAsia="zh-CN"/>
        </w:rPr>
        <w:t>mechanism for</w:t>
      </w:r>
      <w:r w:rsidR="008C148B">
        <w:rPr>
          <w:rFonts w:ascii="Times New Roman" w:hAnsi="Times New Roman"/>
          <w:lang w:eastAsia="zh-CN"/>
        </w:rPr>
        <w:t xml:space="preserve"> p</w:t>
      </w:r>
      <w:r w:rsidR="004116DD">
        <w:rPr>
          <w:rFonts w:ascii="Times New Roman" w:hAnsi="Times New Roman"/>
          <w:lang w:eastAsia="zh-CN"/>
        </w:rPr>
        <w:t xml:space="preserve">aging message into the </w:t>
      </w:r>
      <w:r w:rsidR="004116DD" w:rsidRPr="004116DD">
        <w:rPr>
          <w:rFonts w:ascii="Times New Roman" w:hAnsi="Times New Roman"/>
          <w:lang w:eastAsia="zh-CN"/>
        </w:rPr>
        <w:t>change notification of the MBMS control information</w:t>
      </w:r>
      <w:r w:rsidR="00514C17">
        <w:rPr>
          <w:rFonts w:ascii="Times New Roman" w:hAnsi="Times New Roman"/>
          <w:lang w:eastAsia="zh-CN"/>
        </w:rPr>
        <w:t xml:space="preserve">. That is, utilizing the indications in </w:t>
      </w:r>
      <w:r w:rsidR="00514C17" w:rsidRPr="00572667">
        <w:rPr>
          <w:rFonts w:ascii="Times New Roman" w:hAnsi="Times New Roman"/>
          <w:lang w:eastAsia="zh-CN"/>
        </w:rPr>
        <w:t xml:space="preserve">Short Message field in DCI format to indicate the whether the </w:t>
      </w:r>
      <w:r w:rsidR="00514C17" w:rsidRPr="004116DD">
        <w:rPr>
          <w:rFonts w:ascii="Times New Roman" w:hAnsi="Times New Roman"/>
          <w:lang w:eastAsia="zh-CN"/>
        </w:rPr>
        <w:t>MBMS control information</w:t>
      </w:r>
      <w:r w:rsidR="006803A6">
        <w:rPr>
          <w:rFonts w:ascii="Times New Roman" w:hAnsi="Times New Roman"/>
          <w:lang w:eastAsia="zh-CN"/>
        </w:rPr>
        <w:t xml:space="preserve"> is change, Furthermore, the short message can indicate which </w:t>
      </w:r>
      <w:r w:rsidR="006803A6" w:rsidRPr="004116DD">
        <w:rPr>
          <w:rFonts w:ascii="Times New Roman" w:hAnsi="Times New Roman"/>
          <w:lang w:eastAsia="zh-CN"/>
        </w:rPr>
        <w:t>MBS service group</w:t>
      </w:r>
      <w:r w:rsidR="006803A6">
        <w:rPr>
          <w:rFonts w:ascii="Times New Roman" w:hAnsi="Times New Roman"/>
          <w:lang w:eastAsia="zh-CN"/>
        </w:rPr>
        <w:t xml:space="preserve"> (s) ‘s</w:t>
      </w:r>
      <w:r w:rsidR="006803A6" w:rsidRPr="004116DD">
        <w:rPr>
          <w:rFonts w:ascii="Times New Roman" w:hAnsi="Times New Roman"/>
          <w:lang w:eastAsia="zh-CN"/>
        </w:rPr>
        <w:t xml:space="preserve"> MBMS control information</w:t>
      </w:r>
      <w:r w:rsidR="006803A6">
        <w:rPr>
          <w:rFonts w:ascii="Times New Roman" w:hAnsi="Times New Roman"/>
          <w:lang w:eastAsia="zh-CN"/>
        </w:rPr>
        <w:t xml:space="preserve"> </w:t>
      </w:r>
      <w:proofErr w:type="gramStart"/>
      <w:r w:rsidR="006803A6">
        <w:rPr>
          <w:rFonts w:ascii="Times New Roman" w:hAnsi="Times New Roman"/>
          <w:lang w:eastAsia="zh-CN"/>
        </w:rPr>
        <w:t>are</w:t>
      </w:r>
      <w:proofErr w:type="gramEnd"/>
      <w:r w:rsidR="006803A6">
        <w:rPr>
          <w:rFonts w:ascii="Times New Roman" w:hAnsi="Times New Roman"/>
          <w:lang w:eastAsia="zh-CN"/>
        </w:rPr>
        <w:t xml:space="preserve"> change as well.</w:t>
      </w:r>
      <w:r w:rsidR="00E37738">
        <w:rPr>
          <w:rFonts w:ascii="Times New Roman" w:hAnsi="Times New Roman"/>
          <w:lang w:eastAsia="zh-CN"/>
        </w:rPr>
        <w:t xml:space="preserve"> This can be combined with the </w:t>
      </w:r>
      <w:r w:rsidR="004116DD" w:rsidRPr="004116DD">
        <w:rPr>
          <w:rFonts w:ascii="Times New Roman" w:hAnsi="Times New Roman"/>
          <w:lang w:eastAsia="zh-CN"/>
        </w:rPr>
        <w:t xml:space="preserve">possible enhancement </w:t>
      </w:r>
      <w:r w:rsidR="00E37738">
        <w:rPr>
          <w:rFonts w:ascii="Times New Roman" w:hAnsi="Times New Roman"/>
          <w:lang w:eastAsia="zh-CN"/>
        </w:rPr>
        <w:t>mentioned in email discussion</w:t>
      </w:r>
      <w:r w:rsidR="004116DD" w:rsidRPr="004116DD">
        <w:rPr>
          <w:rFonts w:ascii="Times New Roman" w:hAnsi="Times New Roman"/>
          <w:lang w:eastAsia="zh-CN"/>
        </w:rPr>
        <w:t xml:space="preserve"> that the MBS services could be grouped and the change is only notified to the involved UEs which have interest.</w:t>
      </w:r>
    </w:p>
    <w:p w14:paraId="53C3B7FA" w14:textId="26E7AF92" w:rsidR="00DB09A1" w:rsidRPr="00572667" w:rsidRDefault="00E37738" w:rsidP="00572667">
      <w:pPr>
        <w:ind w:left="1134" w:hangingChars="567" w:hanging="1134"/>
        <w:rPr>
          <w:rFonts w:ascii="Times New Roman" w:hAnsi="Times New Roman"/>
          <w:b/>
          <w:lang w:eastAsia="zh-CN"/>
        </w:rPr>
      </w:pPr>
      <w:r>
        <w:rPr>
          <w:rFonts w:ascii="Times New Roman" w:hAnsi="Times New Roman"/>
          <w:lang w:eastAsia="zh-CN"/>
        </w:rPr>
        <w:t xml:space="preserve"> </w:t>
      </w:r>
      <w:bookmarkStart w:id="4" w:name="_Hlk53948227"/>
      <w:r w:rsidR="00E81649" w:rsidRPr="00572667">
        <w:rPr>
          <w:rFonts w:ascii="Times New Roman" w:hAnsi="Times New Roman"/>
          <w:b/>
          <w:lang w:eastAsia="zh-CN"/>
        </w:rPr>
        <w:t xml:space="preserve">Proposal 2: </w:t>
      </w:r>
      <w:r w:rsidRPr="00572667">
        <w:rPr>
          <w:rFonts w:ascii="Times New Roman" w:hAnsi="Times New Roman"/>
          <w:b/>
          <w:bCs/>
          <w:lang w:eastAsia="zh-CN"/>
        </w:rPr>
        <w:t>Reusing</w:t>
      </w:r>
      <w:r w:rsidRPr="00572667">
        <w:rPr>
          <w:rFonts w:ascii="Times New Roman" w:hAnsi="Times New Roman"/>
          <w:b/>
          <w:lang w:eastAsia="zh-CN"/>
        </w:rPr>
        <w:t xml:space="preserve"> the short message mechanism for paging message into the change notification of the MBMS control information</w:t>
      </w:r>
      <w:r>
        <w:rPr>
          <w:rFonts w:ascii="Times New Roman" w:hAnsi="Times New Roman"/>
          <w:b/>
          <w:lang w:eastAsia="zh-CN"/>
        </w:rPr>
        <w:t>, with the</w:t>
      </w:r>
      <w:r w:rsidRPr="00572667">
        <w:rPr>
          <w:rFonts w:ascii="Times New Roman" w:hAnsi="Times New Roman"/>
          <w:b/>
          <w:lang w:eastAsia="zh-CN"/>
        </w:rPr>
        <w:t xml:space="preserve"> utiliz</w:t>
      </w:r>
      <w:r>
        <w:rPr>
          <w:rFonts w:ascii="Times New Roman" w:hAnsi="Times New Roman"/>
          <w:b/>
          <w:lang w:eastAsia="zh-CN"/>
        </w:rPr>
        <w:t>ation of</w:t>
      </w:r>
      <w:r w:rsidRPr="00572667">
        <w:rPr>
          <w:rFonts w:ascii="Times New Roman" w:hAnsi="Times New Roman"/>
          <w:b/>
          <w:lang w:eastAsia="zh-CN"/>
        </w:rPr>
        <w:t xml:space="preserve"> the indications in Short Message field in DCI format to indicate the whether the MBMS control information is change, combined with the possible enhancement that the MBS services could be grouped and the change is only notified to the involved UEs which have interest.</w:t>
      </w:r>
      <w:bookmarkEnd w:id="4"/>
    </w:p>
    <w:p w14:paraId="6E89B4AE" w14:textId="4ECF57EB" w:rsidR="00CD4C7B" w:rsidRPr="001625D3" w:rsidRDefault="00315925" w:rsidP="002C2AF9">
      <w:pPr>
        <w:pStyle w:val="1"/>
      </w:pPr>
      <w:r w:rsidRPr="001625D3">
        <w:rPr>
          <w:lang w:eastAsia="zh-CN"/>
        </w:rPr>
        <w:t>Conclusions</w:t>
      </w:r>
    </w:p>
    <w:p w14:paraId="33E57265" w14:textId="30DDB1C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542227">
        <w:rPr>
          <w:rFonts w:ascii="Times New Roman" w:hAnsi="Times New Roman"/>
          <w:sz w:val="22"/>
          <w:szCs w:val="22"/>
          <w:lang w:eastAsia="zh-CN"/>
        </w:rPr>
        <w:t xml:space="preserve">issues related to </w:t>
      </w:r>
      <w:r w:rsidR="00542227" w:rsidRPr="00542227">
        <w:rPr>
          <w:rFonts w:ascii="Times New Roman" w:hAnsi="Times New Roman"/>
          <w:sz w:val="22"/>
          <w:szCs w:val="22"/>
          <w:lang w:eastAsia="zh-CN"/>
        </w:rPr>
        <w:t>MBS supported UEs in Idle/Inactive states</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14:paraId="27A4149A" w14:textId="77777777" w:rsidR="00F033AF" w:rsidRPr="00F033AF" w:rsidRDefault="00F033AF" w:rsidP="00F033AF">
      <w:pPr>
        <w:rPr>
          <w:rFonts w:ascii="Times New Roman" w:hAnsi="Times New Roman"/>
          <w:b/>
          <w:bCs/>
          <w:lang w:eastAsia="zh-CN"/>
        </w:rPr>
      </w:pPr>
      <w:r w:rsidRPr="00F033AF">
        <w:rPr>
          <w:rFonts w:ascii="Times New Roman" w:hAnsi="Times New Roman"/>
          <w:b/>
          <w:bCs/>
          <w:lang w:eastAsia="zh-CN"/>
        </w:rPr>
        <w:t>Observation 1: Solution A has the following impacts to UEs or network:</w:t>
      </w:r>
    </w:p>
    <w:p w14:paraId="5CB71E4D" w14:textId="77777777" w:rsidR="00F033AF" w:rsidRPr="00F033AF" w:rsidRDefault="00F033AF" w:rsidP="00F033AF">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Increased UE power consumption to do mode transition and receiving paging.</w:t>
      </w:r>
    </w:p>
    <w:p w14:paraId="78125F50" w14:textId="77777777" w:rsidR="00F033AF" w:rsidRPr="00F033AF" w:rsidRDefault="00F033AF" w:rsidP="00F033AF">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Increased network overhead for paging and configuration delivery, also the paging load may be huge, as the MBS configuration may change dynamically and frequently.</w:t>
      </w:r>
      <w:r w:rsidRPr="00F033AF">
        <w:rPr>
          <w:rFonts w:ascii="Times New Roman" w:hAnsi="Times New Roman"/>
          <w:b/>
          <w:bCs/>
        </w:rPr>
        <w:t xml:space="preserve"> </w:t>
      </w:r>
      <w:r w:rsidRPr="00F033AF">
        <w:rPr>
          <w:rFonts w:ascii="Times New Roman" w:hAnsi="Times New Roman"/>
          <w:b/>
          <w:bCs/>
          <w:lang w:eastAsia="zh-CN"/>
        </w:rPr>
        <w:t>To solve this problem, some paging enhancements like group-paging could be considered, which may increase extra specification workload.</w:t>
      </w:r>
    </w:p>
    <w:p w14:paraId="73DF7D1D" w14:textId="77777777" w:rsidR="00F033AF" w:rsidRPr="00F033AF" w:rsidRDefault="00F033AF" w:rsidP="00F033AF">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Causing network congestion, as there may a huge number of UEs performing RACH to the cell, which may affect not only MBS UEs but also others UEs in the cell.</w:t>
      </w:r>
    </w:p>
    <w:p w14:paraId="5FCFC7E1" w14:textId="77777777" w:rsidR="00F033AF" w:rsidRPr="00F033AF" w:rsidRDefault="00F033AF" w:rsidP="00F033AF">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For some time-sensitive UEs or services, Solution A may cause extra latency due to getting configuration beforehand.</w:t>
      </w:r>
    </w:p>
    <w:p w14:paraId="4133F6CD" w14:textId="37ED6AAB" w:rsidR="00F033AF" w:rsidRDefault="00F033AF" w:rsidP="00F033AF">
      <w:pPr>
        <w:ind w:leftChars="567" w:left="1134"/>
        <w:rPr>
          <w:rFonts w:ascii="Times New Roman" w:hAnsi="Times New Roman"/>
          <w:b/>
          <w:bCs/>
          <w:lang w:eastAsia="zh-CN"/>
        </w:rPr>
      </w:pPr>
      <w:r w:rsidRPr="00F033AF">
        <w:rPr>
          <w:rFonts w:ascii="Times New Roman" w:hAnsi="Times New Roman"/>
          <w:b/>
          <w:bCs/>
          <w:lang w:eastAsia="zh-CN"/>
        </w:rPr>
        <w:t>-</w:t>
      </w:r>
      <w:r w:rsidRPr="00F033AF">
        <w:rPr>
          <w:rFonts w:ascii="Times New Roman" w:hAnsi="Times New Roman"/>
          <w:b/>
          <w:bCs/>
          <w:lang w:eastAsia="zh-CN"/>
        </w:rPr>
        <w:tab/>
        <w:t>It is not suitable for different kinds services or UEs, like multicast UEs, broadcast UEs or any other kinds UEs in the future release.</w:t>
      </w:r>
    </w:p>
    <w:p w14:paraId="0E843A49" w14:textId="77777777" w:rsidR="00F033AF" w:rsidRPr="00F033AF" w:rsidRDefault="00F033AF" w:rsidP="00F033AF">
      <w:pPr>
        <w:ind w:left="1277" w:hangingChars="638" w:hanging="1277"/>
        <w:rPr>
          <w:rFonts w:ascii="Times New Roman" w:hAnsi="Times New Roman"/>
          <w:b/>
          <w:bCs/>
          <w:lang w:eastAsia="zh-CN"/>
        </w:rPr>
      </w:pPr>
      <w:r w:rsidRPr="00F033AF">
        <w:rPr>
          <w:rFonts w:ascii="Times New Roman" w:hAnsi="Times New Roman"/>
          <w:b/>
          <w:bCs/>
          <w:lang w:eastAsia="zh-CN"/>
        </w:rPr>
        <w:t xml:space="preserve">Observation 2: Solution B could save UE power, avoid paging load and has good compatibility for multicast UES and broadcast UEs. </w:t>
      </w:r>
    </w:p>
    <w:p w14:paraId="01BCB746" w14:textId="77777777" w:rsidR="00F033AF" w:rsidRDefault="00F033AF" w:rsidP="00F033AF">
      <w:pPr>
        <w:ind w:left="1277" w:hangingChars="638" w:hanging="1277"/>
        <w:rPr>
          <w:rFonts w:ascii="Times New Roman" w:hAnsi="Times New Roman"/>
          <w:b/>
          <w:bCs/>
          <w:lang w:eastAsia="zh-CN"/>
        </w:rPr>
      </w:pPr>
      <w:r w:rsidRPr="00F033AF">
        <w:rPr>
          <w:rFonts w:ascii="Times New Roman" w:hAnsi="Times New Roman"/>
          <w:b/>
          <w:bCs/>
          <w:lang w:eastAsia="zh-CN"/>
        </w:rPr>
        <w:t xml:space="preserve">Observation 3: </w:t>
      </w:r>
      <w:r>
        <w:rPr>
          <w:rFonts w:ascii="Times New Roman" w:hAnsi="Times New Roman"/>
          <w:b/>
          <w:bCs/>
          <w:lang w:eastAsia="zh-CN"/>
        </w:rPr>
        <w:t>T</w:t>
      </w:r>
      <w:r w:rsidRPr="00F033AF">
        <w:rPr>
          <w:rFonts w:ascii="Times New Roman" w:hAnsi="Times New Roman"/>
          <w:b/>
          <w:bCs/>
          <w:lang w:eastAsia="zh-CN"/>
        </w:rPr>
        <w:t>aking LTE SC-PTM as baseline for solution B could reduce specification work load and avoid huge SIB overhead.</w:t>
      </w:r>
    </w:p>
    <w:p w14:paraId="0D82CEE6" w14:textId="4C6BB736" w:rsidR="00F033AF" w:rsidRDefault="00F033AF" w:rsidP="00F033AF">
      <w:pPr>
        <w:ind w:left="992" w:hangingChars="496" w:hanging="992"/>
        <w:rPr>
          <w:rFonts w:ascii="Times New Roman" w:hAnsi="Times New Roman"/>
          <w:b/>
          <w:bCs/>
          <w:lang w:eastAsia="zh-CN"/>
        </w:rPr>
      </w:pPr>
      <w:r w:rsidRPr="00F033AF">
        <w:rPr>
          <w:rFonts w:ascii="Times New Roman" w:hAnsi="Times New Roman"/>
          <w:b/>
          <w:bCs/>
          <w:lang w:eastAsia="zh-CN"/>
        </w:rPr>
        <w:t>Proposal 1: If Solution A is adopted as one of the Idle/Inactive UE MBS reception solution</w:t>
      </w:r>
      <w:r>
        <w:rPr>
          <w:rFonts w:ascii="Times New Roman" w:hAnsi="Times New Roman"/>
          <w:b/>
          <w:bCs/>
          <w:lang w:eastAsia="zh-CN"/>
        </w:rPr>
        <w:t>s</w:t>
      </w:r>
      <w:r w:rsidRPr="00F033AF">
        <w:rPr>
          <w:rFonts w:ascii="Times New Roman" w:hAnsi="Times New Roman"/>
          <w:b/>
          <w:bCs/>
          <w:lang w:eastAsia="zh-CN"/>
        </w:rPr>
        <w:t>, Solution A1 could be the baseline for further discussion.</w:t>
      </w:r>
    </w:p>
    <w:p w14:paraId="5B606569" w14:textId="007732EF" w:rsidR="00572667" w:rsidRPr="00F033AF" w:rsidRDefault="00572667" w:rsidP="00F033AF">
      <w:pPr>
        <w:ind w:left="992" w:hangingChars="496" w:hanging="992"/>
        <w:rPr>
          <w:rFonts w:ascii="Times New Roman" w:hAnsi="Times New Roman"/>
          <w:b/>
          <w:bCs/>
          <w:lang w:eastAsia="zh-CN"/>
        </w:rPr>
      </w:pPr>
      <w:r w:rsidRPr="00572667">
        <w:rPr>
          <w:rFonts w:ascii="Times New Roman" w:hAnsi="Times New Roman"/>
          <w:b/>
          <w:bCs/>
          <w:lang w:eastAsia="zh-CN"/>
        </w:rPr>
        <w:lastRenderedPageBreak/>
        <w:t>Proposal 2: Reusing the short message mechanism for paging message into the change notification of the MBMS control information, with the utilization of the indications in Short Message field in DCI format to indicate the whether the MBMS control information is change, combined with the possible enhancement that the MBS services could be grouped and the change is only notified to the involved UEs which have interest.</w:t>
      </w:r>
    </w:p>
    <w:p w14:paraId="4EE3E1AA" w14:textId="3F959EB0" w:rsidR="00AC5918" w:rsidRPr="001625D3" w:rsidRDefault="00AC5918" w:rsidP="00DF7C77">
      <w:pPr>
        <w:pStyle w:val="1"/>
      </w:pPr>
      <w:r w:rsidRPr="001625D3">
        <w:t>References</w:t>
      </w:r>
    </w:p>
    <w:p w14:paraId="7BE88874" w14:textId="115D12CF" w:rsidR="002F17AF" w:rsidRPr="00A900F2" w:rsidRDefault="00A900F2" w:rsidP="00F7227D">
      <w:pPr>
        <w:numPr>
          <w:ilvl w:val="0"/>
          <w:numId w:val="1"/>
        </w:numPr>
        <w:overflowPunct w:val="0"/>
        <w:autoSpaceDE w:val="0"/>
        <w:autoSpaceDN w:val="0"/>
        <w:adjustRightInd w:val="0"/>
        <w:spacing w:after="0"/>
        <w:jc w:val="left"/>
        <w:textAlignment w:val="baseline"/>
        <w:rPr>
          <w:lang w:eastAsia="zh-CN"/>
        </w:rPr>
      </w:pPr>
      <w:r w:rsidRPr="00A900F2">
        <w:rPr>
          <w:rFonts w:cs="Arial"/>
          <w:lang w:eastAsia="zh-CN"/>
        </w:rPr>
        <w:t>[Post111-e][</w:t>
      </w:r>
      <w:proofErr w:type="gramStart"/>
      <w:r w:rsidRPr="00A900F2">
        <w:rPr>
          <w:rFonts w:cs="Arial"/>
          <w:lang w:eastAsia="zh-CN"/>
        </w:rPr>
        <w:t>906][</w:t>
      </w:r>
      <w:proofErr w:type="gramEnd"/>
      <w:r w:rsidRPr="00A900F2">
        <w:rPr>
          <w:rFonts w:cs="Arial"/>
          <w:lang w:eastAsia="zh-CN"/>
        </w:rPr>
        <w:t>MBS] Idle mode support</w:t>
      </w:r>
    </w:p>
    <w:sectPr w:rsidR="002F17AF"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C5A81" w14:textId="77777777" w:rsidR="009B4CB1" w:rsidRDefault="009B4CB1">
      <w:r>
        <w:separator/>
      </w:r>
    </w:p>
  </w:endnote>
  <w:endnote w:type="continuationSeparator" w:id="0">
    <w:p w14:paraId="386F5AA8" w14:textId="77777777" w:rsidR="009B4CB1" w:rsidRDefault="009B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3C0E8" w14:textId="77777777" w:rsidR="009B4CB1" w:rsidRDefault="009B4CB1">
      <w:r>
        <w:separator/>
      </w:r>
    </w:p>
  </w:footnote>
  <w:footnote w:type="continuationSeparator" w:id="0">
    <w:p w14:paraId="6A35E9B8" w14:textId="77777777" w:rsidR="009B4CB1" w:rsidRDefault="009B4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0"/>
  </w:num>
  <w:num w:numId="4">
    <w:abstractNumId w:val="0"/>
  </w:num>
  <w:num w:numId="5">
    <w:abstractNumId w:val="7"/>
  </w:num>
  <w:num w:numId="6">
    <w:abstractNumId w:val="1"/>
  </w:num>
  <w:num w:numId="7">
    <w:abstractNumId w:val="2"/>
  </w:num>
  <w:num w:numId="8">
    <w:abstractNumId w:val="9"/>
  </w:num>
  <w:num w:numId="9">
    <w:abstractNumId w:val="4"/>
  </w:num>
  <w:num w:numId="10">
    <w:abstractNumId w:val="8"/>
  </w:num>
  <w:num w:numId="11">
    <w:abstractNumId w:val="3"/>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1A2F"/>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9FD"/>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6DD"/>
    <w:rsid w:val="004123FF"/>
    <w:rsid w:val="004126A1"/>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1AD8"/>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2667"/>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4CB1"/>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9A1"/>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738"/>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4BAB"/>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AA077-E82A-413B-AA79-DDBFFE4E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2020-10-23T06:33:00Z</dcterms:created>
  <dcterms:modified xsi:type="dcterms:W3CDTF">2020-10-23T06:33:00Z</dcterms:modified>
</cp:coreProperties>
</file>